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94A07" w14:textId="13925505" w:rsidR="00EC72C1" w:rsidRPr="00EC72C1" w:rsidRDefault="00EC72C1">
      <w:pPr>
        <w:rPr>
          <w:rFonts w:ascii="Garamond" w:hAnsi="Garamond"/>
          <w:u w:val="single"/>
        </w:rPr>
      </w:pPr>
      <w:r w:rsidRPr="00EC72C1">
        <w:rPr>
          <w:rFonts w:ascii="Garamond" w:hAnsi="Garamond"/>
        </w:rPr>
        <w:t xml:space="preserve">Name </w:t>
      </w:r>
      <w:r w:rsidRPr="00EC72C1">
        <w:rPr>
          <w:rFonts w:ascii="Garamond" w:hAnsi="Garamond"/>
          <w:u w:val="single"/>
        </w:rPr>
        <w:tab/>
      </w:r>
      <w:r w:rsidRPr="00EC72C1">
        <w:rPr>
          <w:rFonts w:ascii="Garamond" w:hAnsi="Garamond"/>
          <w:u w:val="single"/>
        </w:rPr>
        <w:tab/>
      </w:r>
      <w:r w:rsidRPr="00EC72C1">
        <w:rPr>
          <w:rFonts w:ascii="Garamond" w:hAnsi="Garamond"/>
          <w:u w:val="single"/>
        </w:rPr>
        <w:tab/>
      </w:r>
      <w:r w:rsidRPr="00EC72C1">
        <w:rPr>
          <w:rFonts w:ascii="Garamond" w:hAnsi="Garamond"/>
          <w:u w:val="single"/>
        </w:rPr>
        <w:tab/>
      </w:r>
      <w:r w:rsidRPr="00EC72C1">
        <w:rPr>
          <w:rFonts w:ascii="Garamond" w:hAnsi="Garamond"/>
          <w:u w:val="single"/>
        </w:rPr>
        <w:tab/>
      </w:r>
      <w:r w:rsidRPr="00EC72C1">
        <w:rPr>
          <w:rFonts w:ascii="Garamond" w:hAnsi="Garamond"/>
          <w:u w:val="single"/>
        </w:rPr>
        <w:tab/>
      </w:r>
    </w:p>
    <w:p w14:paraId="6FD451D1" w14:textId="3F53B730" w:rsidR="00EC72C1" w:rsidRDefault="00EC72C1">
      <w:pPr>
        <w:rPr>
          <w:rFonts w:ascii="Garamond" w:hAnsi="Garamond"/>
          <w:u w:val="single"/>
        </w:rPr>
      </w:pPr>
    </w:p>
    <w:p w14:paraId="09A77472" w14:textId="51469A30" w:rsidR="00EC72C1" w:rsidRDefault="00EC72C1" w:rsidP="00EC72C1">
      <w:pPr>
        <w:jc w:val="center"/>
        <w:rPr>
          <w:rFonts w:ascii="Garamond" w:hAnsi="Garamond"/>
          <w:b/>
        </w:rPr>
      </w:pPr>
      <w:r w:rsidRPr="00EC72C1">
        <w:rPr>
          <w:rFonts w:ascii="Garamond" w:hAnsi="Garamond"/>
          <w:b/>
        </w:rPr>
        <w:t>Rhetorical Devices</w:t>
      </w:r>
    </w:p>
    <w:p w14:paraId="1C95F8A2" w14:textId="4070267C" w:rsidR="00EC72C1" w:rsidRDefault="00EC72C1" w:rsidP="00EC72C1">
      <w:pPr>
        <w:jc w:val="center"/>
        <w:rPr>
          <w:rFonts w:ascii="Garamond" w:hAnsi="Garamond"/>
        </w:rPr>
      </w:pPr>
    </w:p>
    <w:p w14:paraId="1BE481AD" w14:textId="75909343" w:rsidR="00EC72C1" w:rsidRDefault="00EC72C1" w:rsidP="00EC72C1">
      <w:pPr>
        <w:rPr>
          <w:rFonts w:ascii="Garamond" w:hAnsi="Garamond"/>
        </w:rPr>
      </w:pPr>
      <w:r>
        <w:rPr>
          <w:rFonts w:ascii="Garamond" w:hAnsi="Garamond"/>
        </w:rPr>
        <w:t xml:space="preserve">You will be assigned one or more </w:t>
      </w:r>
      <w:r w:rsidRPr="00EC72C1">
        <w:rPr>
          <w:rFonts w:ascii="Garamond" w:hAnsi="Garamond"/>
          <w:u w:val="single"/>
        </w:rPr>
        <w:t>rhetorical devices</w:t>
      </w:r>
      <w:r>
        <w:rPr>
          <w:rFonts w:ascii="Garamond" w:hAnsi="Garamond"/>
        </w:rPr>
        <w:t xml:space="preserve"> that you must MASTER and TEACH to your classmates.  The grid below will help to guide your efforts as you begin the process of mastering your assigned rhetorical device(s).</w:t>
      </w:r>
    </w:p>
    <w:p w14:paraId="77C85963" w14:textId="667E3809" w:rsidR="00EC72C1" w:rsidRDefault="00EC72C1" w:rsidP="00EC72C1">
      <w:pPr>
        <w:rPr>
          <w:rFonts w:ascii="Garamond" w:hAnsi="Garamond"/>
        </w:rPr>
      </w:pPr>
    </w:p>
    <w:p w14:paraId="1338B00D" w14:textId="77777777" w:rsidR="00EC72C1" w:rsidRDefault="00EC72C1" w:rsidP="00EC72C1">
      <w:pPr>
        <w:rPr>
          <w:rFonts w:ascii="Garamond" w:hAnsi="Garamon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5575"/>
      </w:tblGrid>
      <w:tr w:rsidR="00EC72C1" w14:paraId="0283FD08" w14:textId="77777777" w:rsidTr="00E16F0B">
        <w:tc>
          <w:tcPr>
            <w:tcW w:w="10790" w:type="dxa"/>
            <w:gridSpan w:val="2"/>
          </w:tcPr>
          <w:p w14:paraId="7B634F2F" w14:textId="39C47041" w:rsidR="00EC72C1" w:rsidRPr="00EC72C1" w:rsidRDefault="00EC72C1" w:rsidP="00EC72C1">
            <w:pPr>
              <w:rPr>
                <w:rFonts w:ascii="Garamond" w:hAnsi="Garamond"/>
                <w:b/>
              </w:rPr>
            </w:pPr>
            <w:r w:rsidRPr="00EC72C1">
              <w:rPr>
                <w:rFonts w:ascii="Garamond" w:hAnsi="Garamond"/>
                <w:b/>
              </w:rPr>
              <w:t>The Device:</w:t>
            </w:r>
          </w:p>
          <w:p w14:paraId="0E225D68" w14:textId="1F318556" w:rsidR="00EC72C1" w:rsidRDefault="00EC72C1" w:rsidP="00EC72C1">
            <w:pPr>
              <w:rPr>
                <w:rFonts w:ascii="Garamond" w:hAnsi="Garamond"/>
              </w:rPr>
            </w:pPr>
          </w:p>
          <w:p w14:paraId="49D4ED7D" w14:textId="4723C5AA" w:rsidR="00EC72C1" w:rsidRDefault="00EC72C1" w:rsidP="00EC72C1">
            <w:pPr>
              <w:rPr>
                <w:rFonts w:ascii="Garamond" w:hAnsi="Garamond"/>
              </w:rPr>
            </w:pPr>
          </w:p>
          <w:p w14:paraId="4262E1D3" w14:textId="77777777" w:rsidR="00EC72C1" w:rsidRDefault="00EC72C1" w:rsidP="00EC72C1">
            <w:pPr>
              <w:rPr>
                <w:rFonts w:ascii="Garamond" w:hAnsi="Garamond"/>
              </w:rPr>
            </w:pPr>
          </w:p>
          <w:p w14:paraId="249EFE06" w14:textId="2BE1BD27" w:rsidR="00EC72C1" w:rsidRDefault="00EC72C1" w:rsidP="00EC72C1">
            <w:pPr>
              <w:rPr>
                <w:rFonts w:ascii="Garamond" w:hAnsi="Garamond"/>
              </w:rPr>
            </w:pPr>
          </w:p>
        </w:tc>
      </w:tr>
      <w:tr w:rsidR="00EC72C1" w14:paraId="6FB6BFCB" w14:textId="77777777" w:rsidTr="00EC72C1">
        <w:tc>
          <w:tcPr>
            <w:tcW w:w="5215" w:type="dxa"/>
          </w:tcPr>
          <w:p w14:paraId="41F7A560" w14:textId="16E59159" w:rsidR="00EC72C1" w:rsidRDefault="00EC72C1" w:rsidP="00EC72C1">
            <w:pPr>
              <w:rPr>
                <w:rFonts w:ascii="Garamond" w:hAnsi="Garamond"/>
                <w:b/>
              </w:rPr>
            </w:pPr>
            <w:r w:rsidRPr="00EC72C1">
              <w:rPr>
                <w:rFonts w:ascii="Garamond" w:hAnsi="Garamond"/>
                <w:b/>
              </w:rPr>
              <w:t>Definition</w:t>
            </w:r>
            <w:r>
              <w:rPr>
                <w:rFonts w:ascii="Garamond" w:hAnsi="Garamond"/>
                <w:b/>
              </w:rPr>
              <w:t xml:space="preserve"> You’ve Looked Up:</w:t>
            </w:r>
          </w:p>
          <w:p w14:paraId="39C39C53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5E9D9010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41D0372A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4CA6345A" w14:textId="1F3343FA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0CC39B26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08DD411C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786E5C03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1C8ECF03" w14:textId="0265049B" w:rsidR="00EC72C1" w:rsidRPr="00EC72C1" w:rsidRDefault="00EC72C1" w:rsidP="00EC72C1">
            <w:pPr>
              <w:rPr>
                <w:rFonts w:ascii="Garamond" w:hAnsi="Garamond"/>
                <w:b/>
              </w:rPr>
            </w:pPr>
          </w:p>
        </w:tc>
        <w:tc>
          <w:tcPr>
            <w:tcW w:w="5575" w:type="dxa"/>
          </w:tcPr>
          <w:p w14:paraId="2DA854EC" w14:textId="265DBB26" w:rsidR="00EC72C1" w:rsidRPr="00EC72C1" w:rsidRDefault="00EC72C1" w:rsidP="00EC72C1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Definition in Your Own Words:</w:t>
            </w:r>
          </w:p>
        </w:tc>
      </w:tr>
      <w:tr w:rsidR="00EC72C1" w14:paraId="7040B3FF" w14:textId="77777777" w:rsidTr="00EC72C1">
        <w:tc>
          <w:tcPr>
            <w:tcW w:w="5215" w:type="dxa"/>
          </w:tcPr>
          <w:p w14:paraId="11FC8BCB" w14:textId="3190F9B8" w:rsidR="00EC72C1" w:rsidRDefault="00EC72C1" w:rsidP="00EC72C1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Example of Usage That You’ve Looked Up:</w:t>
            </w:r>
          </w:p>
          <w:p w14:paraId="264A8D81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05DBE948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3832D1D2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2173A7B2" w14:textId="2B177E74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3F5AF338" w14:textId="78FC9682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0D26E773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1498BDA0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50E8D34B" w14:textId="6CF52BA8" w:rsidR="00EC72C1" w:rsidRPr="00EC72C1" w:rsidRDefault="00EC72C1" w:rsidP="00EC72C1">
            <w:pPr>
              <w:rPr>
                <w:rFonts w:ascii="Garamond" w:hAnsi="Garamond"/>
                <w:b/>
              </w:rPr>
            </w:pPr>
          </w:p>
        </w:tc>
        <w:tc>
          <w:tcPr>
            <w:tcW w:w="5575" w:type="dxa"/>
          </w:tcPr>
          <w:p w14:paraId="0EFECA87" w14:textId="56622234" w:rsidR="00EC72C1" w:rsidRPr="00EC72C1" w:rsidRDefault="00EC72C1" w:rsidP="00EC72C1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Example of Usage That </w:t>
            </w:r>
            <w:r w:rsidRPr="00EC72C1">
              <w:rPr>
                <w:rFonts w:ascii="Garamond" w:hAnsi="Garamond"/>
                <w:b/>
                <w:u w:val="single"/>
              </w:rPr>
              <w:t>You</w:t>
            </w:r>
            <w:r>
              <w:rPr>
                <w:rFonts w:ascii="Garamond" w:hAnsi="Garamond"/>
                <w:b/>
              </w:rPr>
              <w:t xml:space="preserve"> Came Up With:</w:t>
            </w:r>
          </w:p>
        </w:tc>
      </w:tr>
      <w:tr w:rsidR="00EC72C1" w14:paraId="1297C5B0" w14:textId="77777777" w:rsidTr="00EC72C1">
        <w:tc>
          <w:tcPr>
            <w:tcW w:w="5215" w:type="dxa"/>
          </w:tcPr>
          <w:p w14:paraId="54CCAA3C" w14:textId="337E04F0" w:rsidR="00EC72C1" w:rsidRDefault="00EC72C1" w:rsidP="00EC72C1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What kind of effect or impact does this device have when it’s used by a speaker?</w:t>
            </w:r>
          </w:p>
          <w:p w14:paraId="33F85679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5EF14FBA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2DE2ED26" w14:textId="1D4ED9C9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7505C251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7DB39250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593627D5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7D4623B0" w14:textId="6D00F7FA" w:rsidR="00EC72C1" w:rsidRPr="00EC72C1" w:rsidRDefault="00EC72C1" w:rsidP="00EC72C1">
            <w:pPr>
              <w:rPr>
                <w:rFonts w:ascii="Garamond" w:hAnsi="Garamond"/>
                <w:b/>
              </w:rPr>
            </w:pPr>
          </w:p>
        </w:tc>
        <w:tc>
          <w:tcPr>
            <w:tcW w:w="5575" w:type="dxa"/>
          </w:tcPr>
          <w:p w14:paraId="06D40011" w14:textId="51F99A21" w:rsidR="00EC72C1" w:rsidRPr="00EC72C1" w:rsidRDefault="00EC72C1" w:rsidP="00EC72C1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When should this device be used?  When </w:t>
            </w:r>
            <w:r>
              <w:rPr>
                <w:rFonts w:ascii="Garamond" w:hAnsi="Garamond"/>
                <w:b/>
                <w:u w:val="single"/>
              </w:rPr>
              <w:t>shouldn’t</w:t>
            </w:r>
            <w:r>
              <w:rPr>
                <w:rFonts w:ascii="Garamond" w:hAnsi="Garamond"/>
                <w:b/>
              </w:rPr>
              <w:t xml:space="preserve"> this device be used?</w:t>
            </w:r>
          </w:p>
        </w:tc>
      </w:tr>
      <w:tr w:rsidR="00EC72C1" w14:paraId="12799E19" w14:textId="77777777" w:rsidTr="00EC72C1">
        <w:tc>
          <w:tcPr>
            <w:tcW w:w="5215" w:type="dxa"/>
          </w:tcPr>
          <w:p w14:paraId="6387BABD" w14:textId="5E708298" w:rsidR="00EC72C1" w:rsidRPr="00EC72C1" w:rsidRDefault="00EC72C1" w:rsidP="00EC72C1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Can you find an example of this device being used in popular culture?  (In any song lyrics?  A political speech?  An advertisement?  On TV?)</w:t>
            </w:r>
          </w:p>
        </w:tc>
        <w:tc>
          <w:tcPr>
            <w:tcW w:w="5575" w:type="dxa"/>
          </w:tcPr>
          <w:p w14:paraId="1AF572DB" w14:textId="77777777" w:rsidR="00EC72C1" w:rsidRDefault="00EC72C1" w:rsidP="00EC72C1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What’s an easy way to remember this device?  (What does it remind you of?  Any associations that will help the class to remember it?)</w:t>
            </w:r>
          </w:p>
          <w:p w14:paraId="2D5AD9BB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1F22A78E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21C20A24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5DEBB29D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6BC2092F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7AB26B8F" w14:textId="77777777" w:rsidR="00EC72C1" w:rsidRDefault="00EC72C1" w:rsidP="00EC72C1">
            <w:pPr>
              <w:rPr>
                <w:rFonts w:ascii="Garamond" w:hAnsi="Garamond"/>
                <w:b/>
              </w:rPr>
            </w:pPr>
          </w:p>
          <w:p w14:paraId="6913E1A3" w14:textId="0DE73A40" w:rsidR="00EC72C1" w:rsidRPr="00EC72C1" w:rsidRDefault="00EC72C1" w:rsidP="00EC72C1">
            <w:pPr>
              <w:rPr>
                <w:rFonts w:ascii="Garamond" w:hAnsi="Garamond"/>
                <w:b/>
              </w:rPr>
            </w:pPr>
          </w:p>
        </w:tc>
      </w:tr>
    </w:tbl>
    <w:p w14:paraId="7036A220" w14:textId="00C6A317" w:rsidR="00EC72C1" w:rsidRDefault="00EC72C1" w:rsidP="00EC72C1">
      <w:pPr>
        <w:rPr>
          <w:rFonts w:ascii="Garamond" w:hAnsi="Garamond"/>
        </w:rPr>
      </w:pPr>
    </w:p>
    <w:p w14:paraId="5F6B5DF4" w14:textId="468BF304" w:rsidR="00EC72C1" w:rsidRDefault="00EC72C1" w:rsidP="00EC72C1">
      <w:pPr>
        <w:rPr>
          <w:rFonts w:ascii="Garamond" w:hAnsi="Garamond"/>
        </w:rPr>
      </w:pPr>
    </w:p>
    <w:p w14:paraId="01F6B367" w14:textId="77777777" w:rsidR="00EC72C1" w:rsidRDefault="00EC72C1">
      <w:pPr>
        <w:rPr>
          <w:rFonts w:ascii="Garamond" w:hAnsi="Garamond"/>
        </w:rPr>
      </w:pPr>
      <w:r>
        <w:rPr>
          <w:rFonts w:ascii="Garamond" w:hAnsi="Garamond"/>
        </w:rPr>
        <w:br w:type="page"/>
      </w:r>
    </w:p>
    <w:p w14:paraId="33F9C9D1" w14:textId="77777777" w:rsidR="00ED183B" w:rsidRPr="00EC72C1" w:rsidRDefault="00ED183B" w:rsidP="00ED183B">
      <w:pPr>
        <w:rPr>
          <w:rFonts w:ascii="Garamond" w:hAnsi="Garamond"/>
          <w:u w:val="single"/>
        </w:rPr>
      </w:pPr>
      <w:r w:rsidRPr="00EC72C1">
        <w:rPr>
          <w:rFonts w:ascii="Garamond" w:hAnsi="Garamond"/>
        </w:rPr>
        <w:lastRenderedPageBreak/>
        <w:t xml:space="preserve">Name </w:t>
      </w:r>
      <w:r w:rsidRPr="00EC72C1">
        <w:rPr>
          <w:rFonts w:ascii="Garamond" w:hAnsi="Garamond"/>
          <w:u w:val="single"/>
        </w:rPr>
        <w:tab/>
      </w:r>
      <w:r w:rsidRPr="00EC72C1">
        <w:rPr>
          <w:rFonts w:ascii="Garamond" w:hAnsi="Garamond"/>
          <w:u w:val="single"/>
        </w:rPr>
        <w:tab/>
      </w:r>
      <w:r w:rsidRPr="00EC72C1">
        <w:rPr>
          <w:rFonts w:ascii="Garamond" w:hAnsi="Garamond"/>
          <w:u w:val="single"/>
        </w:rPr>
        <w:tab/>
      </w:r>
      <w:r w:rsidRPr="00EC72C1">
        <w:rPr>
          <w:rFonts w:ascii="Garamond" w:hAnsi="Garamond"/>
          <w:u w:val="single"/>
        </w:rPr>
        <w:tab/>
      </w:r>
      <w:r w:rsidRPr="00EC72C1">
        <w:rPr>
          <w:rFonts w:ascii="Garamond" w:hAnsi="Garamond"/>
          <w:u w:val="single"/>
        </w:rPr>
        <w:tab/>
      </w:r>
      <w:r w:rsidRPr="00EC72C1">
        <w:rPr>
          <w:rFonts w:ascii="Garamond" w:hAnsi="Garamond"/>
          <w:u w:val="single"/>
        </w:rPr>
        <w:tab/>
      </w:r>
    </w:p>
    <w:p w14:paraId="10C01B1D" w14:textId="77777777" w:rsidR="00ED183B" w:rsidRDefault="00ED183B" w:rsidP="00ED183B">
      <w:pPr>
        <w:rPr>
          <w:rFonts w:ascii="Garamond" w:hAnsi="Garamond"/>
          <w:u w:val="single"/>
        </w:rPr>
      </w:pPr>
    </w:p>
    <w:p w14:paraId="34DCE640" w14:textId="033A51BB" w:rsidR="00ED183B" w:rsidRDefault="00ED183B" w:rsidP="00ED183B">
      <w:pPr>
        <w:jc w:val="center"/>
        <w:rPr>
          <w:rFonts w:ascii="Garamond" w:hAnsi="Garamond"/>
          <w:b/>
        </w:rPr>
      </w:pPr>
      <w:r w:rsidRPr="00EC72C1">
        <w:rPr>
          <w:rFonts w:ascii="Garamond" w:hAnsi="Garamond"/>
          <w:b/>
        </w:rPr>
        <w:t>Rhetorical Devices</w:t>
      </w:r>
      <w:r>
        <w:rPr>
          <w:rFonts w:ascii="Garamond" w:hAnsi="Garamond"/>
          <w:b/>
        </w:rPr>
        <w:t xml:space="preserve"> – Expanding Your Repertoire</w:t>
      </w:r>
    </w:p>
    <w:p w14:paraId="197A005E" w14:textId="77777777" w:rsidR="00ED183B" w:rsidRDefault="00ED183B" w:rsidP="00ED183B">
      <w:pPr>
        <w:jc w:val="center"/>
        <w:rPr>
          <w:rFonts w:ascii="Garamond" w:hAnsi="Garamond"/>
        </w:rPr>
      </w:pPr>
    </w:p>
    <w:p w14:paraId="7FC7D912" w14:textId="4898889B" w:rsidR="00ED183B" w:rsidRDefault="00ED183B" w:rsidP="00ED183B">
      <w:pPr>
        <w:rPr>
          <w:rFonts w:ascii="Garamond" w:hAnsi="Garamond"/>
        </w:rPr>
      </w:pPr>
      <w:r>
        <w:rPr>
          <w:rFonts w:ascii="Garamond" w:hAnsi="Garamond"/>
        </w:rPr>
        <w:t xml:space="preserve">As each group presents and explains a rhetorical device, use the following graphic organizer to (1) capture the definition, and (2) solidify your own understandings! </w:t>
      </w:r>
    </w:p>
    <w:p w14:paraId="30DF82A6" w14:textId="77777777" w:rsidR="00ED183B" w:rsidRDefault="00ED183B" w:rsidP="00ED183B">
      <w:pPr>
        <w:rPr>
          <w:rFonts w:ascii="Garamond" w:hAnsi="Garamon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ED183B" w14:paraId="02D14C19" w14:textId="77777777" w:rsidTr="006B34FB">
        <w:tc>
          <w:tcPr>
            <w:tcW w:w="10790" w:type="dxa"/>
          </w:tcPr>
          <w:p w14:paraId="09A3DE91" w14:textId="1E894270" w:rsidR="00ED183B" w:rsidRPr="00EC72C1" w:rsidRDefault="00ED183B" w:rsidP="006B34FB">
            <w:pPr>
              <w:rPr>
                <w:rFonts w:ascii="Garamond" w:hAnsi="Garamond"/>
                <w:b/>
              </w:rPr>
            </w:pPr>
            <w:r w:rsidRPr="00EC72C1">
              <w:rPr>
                <w:rFonts w:ascii="Garamond" w:hAnsi="Garamond"/>
                <w:b/>
              </w:rPr>
              <w:t xml:space="preserve">The </w:t>
            </w:r>
            <w:r>
              <w:rPr>
                <w:rFonts w:ascii="Garamond" w:hAnsi="Garamond"/>
                <w:b/>
              </w:rPr>
              <w:t>rhetorical d</w:t>
            </w:r>
            <w:r w:rsidRPr="00EC72C1">
              <w:rPr>
                <w:rFonts w:ascii="Garamond" w:hAnsi="Garamond"/>
                <w:b/>
              </w:rPr>
              <w:t>evice</w:t>
            </w:r>
            <w:r>
              <w:rPr>
                <w:rFonts w:ascii="Garamond" w:hAnsi="Garamond"/>
                <w:b/>
              </w:rPr>
              <w:t xml:space="preserve"> &amp; definition presented:</w:t>
            </w:r>
          </w:p>
          <w:p w14:paraId="6E9E265B" w14:textId="77777777" w:rsidR="00ED183B" w:rsidRDefault="00ED183B" w:rsidP="006B34FB">
            <w:pPr>
              <w:rPr>
                <w:rFonts w:ascii="Garamond" w:hAnsi="Garamond"/>
              </w:rPr>
            </w:pPr>
          </w:p>
          <w:p w14:paraId="5DC2AE00" w14:textId="77777777" w:rsidR="00ED183B" w:rsidRDefault="00ED183B" w:rsidP="006B34FB">
            <w:pPr>
              <w:rPr>
                <w:rFonts w:ascii="Garamond" w:hAnsi="Garamond"/>
              </w:rPr>
            </w:pPr>
          </w:p>
          <w:p w14:paraId="109A1982" w14:textId="77777777" w:rsidR="00ED183B" w:rsidRDefault="00ED183B" w:rsidP="006B34FB">
            <w:pPr>
              <w:rPr>
                <w:rFonts w:ascii="Garamond" w:hAnsi="Garamond"/>
              </w:rPr>
            </w:pPr>
          </w:p>
        </w:tc>
      </w:tr>
      <w:tr w:rsidR="00ED183B" w14:paraId="18B4408E" w14:textId="77777777" w:rsidTr="006B34FB">
        <w:tc>
          <w:tcPr>
            <w:tcW w:w="10790" w:type="dxa"/>
          </w:tcPr>
          <w:p w14:paraId="0FD304F8" w14:textId="77777777" w:rsidR="00ED183B" w:rsidRDefault="00ED183B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Definition </w:t>
            </w:r>
            <w:r w:rsidRPr="00ED183B">
              <w:rPr>
                <w:rFonts w:ascii="Garamond" w:hAnsi="Garamond"/>
                <w:b/>
                <w:u w:val="single"/>
              </w:rPr>
              <w:t>in your own words</w:t>
            </w:r>
            <w:r>
              <w:rPr>
                <w:rFonts w:ascii="Garamond" w:hAnsi="Garamond"/>
                <w:b/>
              </w:rPr>
              <w:t>:</w:t>
            </w:r>
          </w:p>
          <w:p w14:paraId="13FB335F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62232144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73582C9C" w14:textId="12C6727F" w:rsidR="00ED183B" w:rsidRPr="00EC72C1" w:rsidRDefault="00ED183B" w:rsidP="006B34FB">
            <w:pPr>
              <w:rPr>
                <w:rFonts w:ascii="Garamond" w:hAnsi="Garamond"/>
                <w:b/>
              </w:rPr>
            </w:pPr>
          </w:p>
        </w:tc>
      </w:tr>
      <w:tr w:rsidR="00ED183B" w14:paraId="535C73FB" w14:textId="77777777" w:rsidTr="006B34FB">
        <w:tc>
          <w:tcPr>
            <w:tcW w:w="10790" w:type="dxa"/>
          </w:tcPr>
          <w:p w14:paraId="76E5C21A" w14:textId="77777777" w:rsidR="00ED183B" w:rsidRDefault="00ED183B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Two </w:t>
            </w:r>
            <w:r w:rsidRPr="00ED183B">
              <w:rPr>
                <w:rFonts w:ascii="Garamond" w:hAnsi="Garamond"/>
                <w:b/>
                <w:u w:val="single"/>
              </w:rPr>
              <w:t>examples</w:t>
            </w:r>
            <w:r>
              <w:rPr>
                <w:rFonts w:ascii="Garamond" w:hAnsi="Garamond"/>
                <w:b/>
              </w:rPr>
              <w:t xml:space="preserve"> of this device being used.  (At least ONE of these examples must be YOUR OWN!)</w:t>
            </w:r>
          </w:p>
          <w:p w14:paraId="2A92D8E1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3BC329B6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071E0E53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67C682E4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7F357A6F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7B61007B" w14:textId="45984FAD" w:rsidR="00ED183B" w:rsidRDefault="00ED183B" w:rsidP="006B34FB">
            <w:pPr>
              <w:rPr>
                <w:rFonts w:ascii="Garamond" w:hAnsi="Garamond"/>
                <w:b/>
              </w:rPr>
            </w:pPr>
          </w:p>
        </w:tc>
      </w:tr>
      <w:tr w:rsidR="00ED183B" w14:paraId="7042F379" w14:textId="77777777" w:rsidTr="006B34FB">
        <w:tc>
          <w:tcPr>
            <w:tcW w:w="10790" w:type="dxa"/>
          </w:tcPr>
          <w:p w14:paraId="31C67A58" w14:textId="77777777" w:rsidR="00ED183B" w:rsidRDefault="00ED183B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An easy way to remember this device (memory trick, association, what it reminds you of, etc.):</w:t>
            </w:r>
          </w:p>
          <w:p w14:paraId="7357CBF2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60A582D1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373B1289" w14:textId="4EBDC118" w:rsidR="00ED183B" w:rsidRDefault="00ED183B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 </w:t>
            </w:r>
          </w:p>
        </w:tc>
      </w:tr>
    </w:tbl>
    <w:p w14:paraId="66B4F0EF" w14:textId="44FFF512" w:rsidR="00EC72C1" w:rsidRDefault="00EC72C1" w:rsidP="00EC72C1">
      <w:pPr>
        <w:pBdr>
          <w:bottom w:val="dotted" w:sz="24" w:space="1" w:color="auto"/>
        </w:pBdr>
        <w:rPr>
          <w:rFonts w:ascii="Garamond" w:hAnsi="Garamond"/>
        </w:rPr>
      </w:pPr>
    </w:p>
    <w:p w14:paraId="2A698E5B" w14:textId="77777777" w:rsidR="00ED183B" w:rsidRDefault="00ED183B" w:rsidP="00EC72C1">
      <w:pPr>
        <w:pBdr>
          <w:bottom w:val="dotted" w:sz="24" w:space="1" w:color="auto"/>
        </w:pBdr>
        <w:rPr>
          <w:rFonts w:ascii="Garamond" w:hAnsi="Garamond"/>
        </w:rPr>
      </w:pPr>
    </w:p>
    <w:p w14:paraId="5602D05A" w14:textId="77777777" w:rsidR="00ED183B" w:rsidRDefault="00ED183B" w:rsidP="00EC72C1">
      <w:pPr>
        <w:rPr>
          <w:rFonts w:ascii="Garamond" w:hAnsi="Garamond"/>
        </w:rPr>
      </w:pPr>
    </w:p>
    <w:p w14:paraId="3D31B6DC" w14:textId="77777777" w:rsidR="00ED183B" w:rsidRDefault="00ED183B" w:rsidP="00EC72C1">
      <w:pPr>
        <w:rPr>
          <w:rFonts w:ascii="Garamond" w:hAnsi="Garamon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ED183B" w14:paraId="1D1A5A61" w14:textId="77777777" w:rsidTr="006B34FB">
        <w:tc>
          <w:tcPr>
            <w:tcW w:w="10790" w:type="dxa"/>
          </w:tcPr>
          <w:p w14:paraId="74AE028B" w14:textId="77777777" w:rsidR="00ED183B" w:rsidRPr="00EC72C1" w:rsidRDefault="00ED183B" w:rsidP="006B34FB">
            <w:pPr>
              <w:rPr>
                <w:rFonts w:ascii="Garamond" w:hAnsi="Garamond"/>
                <w:b/>
              </w:rPr>
            </w:pPr>
            <w:r w:rsidRPr="00EC72C1">
              <w:rPr>
                <w:rFonts w:ascii="Garamond" w:hAnsi="Garamond"/>
                <w:b/>
              </w:rPr>
              <w:t xml:space="preserve">The </w:t>
            </w:r>
            <w:r>
              <w:rPr>
                <w:rFonts w:ascii="Garamond" w:hAnsi="Garamond"/>
                <w:b/>
              </w:rPr>
              <w:t>rhetorical d</w:t>
            </w:r>
            <w:r w:rsidRPr="00EC72C1">
              <w:rPr>
                <w:rFonts w:ascii="Garamond" w:hAnsi="Garamond"/>
                <w:b/>
              </w:rPr>
              <w:t>evice</w:t>
            </w:r>
            <w:r>
              <w:rPr>
                <w:rFonts w:ascii="Garamond" w:hAnsi="Garamond"/>
                <w:b/>
              </w:rPr>
              <w:t xml:space="preserve"> &amp; definition presented:</w:t>
            </w:r>
          </w:p>
          <w:p w14:paraId="52A47E37" w14:textId="77777777" w:rsidR="00ED183B" w:rsidRDefault="00ED183B" w:rsidP="006B34FB">
            <w:pPr>
              <w:rPr>
                <w:rFonts w:ascii="Garamond" w:hAnsi="Garamond"/>
              </w:rPr>
            </w:pPr>
          </w:p>
          <w:p w14:paraId="0B8AD73B" w14:textId="77777777" w:rsidR="00ED183B" w:rsidRDefault="00ED183B" w:rsidP="006B34FB">
            <w:pPr>
              <w:rPr>
                <w:rFonts w:ascii="Garamond" w:hAnsi="Garamond"/>
              </w:rPr>
            </w:pPr>
          </w:p>
          <w:p w14:paraId="686F9E57" w14:textId="77777777" w:rsidR="00ED183B" w:rsidRDefault="00ED183B" w:rsidP="006B34FB">
            <w:pPr>
              <w:rPr>
                <w:rFonts w:ascii="Garamond" w:hAnsi="Garamond"/>
              </w:rPr>
            </w:pPr>
          </w:p>
        </w:tc>
      </w:tr>
      <w:tr w:rsidR="00ED183B" w:rsidRPr="00EC72C1" w14:paraId="646A7C24" w14:textId="77777777" w:rsidTr="006B34FB">
        <w:tc>
          <w:tcPr>
            <w:tcW w:w="10790" w:type="dxa"/>
          </w:tcPr>
          <w:p w14:paraId="170A0EDC" w14:textId="77777777" w:rsidR="00ED183B" w:rsidRDefault="00ED183B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Definition </w:t>
            </w:r>
            <w:r w:rsidRPr="00ED183B">
              <w:rPr>
                <w:rFonts w:ascii="Garamond" w:hAnsi="Garamond"/>
                <w:b/>
                <w:u w:val="single"/>
              </w:rPr>
              <w:t>in your own words</w:t>
            </w:r>
            <w:r>
              <w:rPr>
                <w:rFonts w:ascii="Garamond" w:hAnsi="Garamond"/>
                <w:b/>
              </w:rPr>
              <w:t>:</w:t>
            </w:r>
          </w:p>
          <w:p w14:paraId="77E8DCAB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3B6688A7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6795444F" w14:textId="77777777" w:rsidR="00ED183B" w:rsidRPr="00EC72C1" w:rsidRDefault="00ED183B" w:rsidP="006B34FB">
            <w:pPr>
              <w:rPr>
                <w:rFonts w:ascii="Garamond" w:hAnsi="Garamond"/>
                <w:b/>
              </w:rPr>
            </w:pPr>
          </w:p>
        </w:tc>
      </w:tr>
      <w:tr w:rsidR="00ED183B" w14:paraId="7E113187" w14:textId="77777777" w:rsidTr="006B34FB">
        <w:tc>
          <w:tcPr>
            <w:tcW w:w="10790" w:type="dxa"/>
          </w:tcPr>
          <w:p w14:paraId="64294B11" w14:textId="77777777" w:rsidR="00ED183B" w:rsidRDefault="00ED183B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Two </w:t>
            </w:r>
            <w:r w:rsidRPr="00ED183B">
              <w:rPr>
                <w:rFonts w:ascii="Garamond" w:hAnsi="Garamond"/>
                <w:b/>
                <w:u w:val="single"/>
              </w:rPr>
              <w:t>examples</w:t>
            </w:r>
            <w:r>
              <w:rPr>
                <w:rFonts w:ascii="Garamond" w:hAnsi="Garamond"/>
                <w:b/>
              </w:rPr>
              <w:t xml:space="preserve"> of this device being used.  (At least ONE of these examples must be YOUR OWN!)</w:t>
            </w:r>
          </w:p>
          <w:p w14:paraId="1F31AAC9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4F71B22B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57CCEA98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6B50B44A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12216A61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26FAC981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</w:tc>
      </w:tr>
      <w:tr w:rsidR="00ED183B" w14:paraId="4B962874" w14:textId="77777777" w:rsidTr="006B34FB">
        <w:tc>
          <w:tcPr>
            <w:tcW w:w="10790" w:type="dxa"/>
          </w:tcPr>
          <w:p w14:paraId="74A5F5CF" w14:textId="77777777" w:rsidR="00ED183B" w:rsidRDefault="00ED183B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An easy way to remember this device (memory trick, association, what it reminds you of, etc.):</w:t>
            </w:r>
          </w:p>
          <w:p w14:paraId="1DD40A73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6AA1A82E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56BDD4B6" w14:textId="77777777" w:rsidR="00ED183B" w:rsidRDefault="00ED183B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 </w:t>
            </w:r>
          </w:p>
        </w:tc>
      </w:tr>
    </w:tbl>
    <w:p w14:paraId="7B1BCDAB" w14:textId="5B15F984" w:rsidR="00ED183B" w:rsidRDefault="00ED183B" w:rsidP="00EC72C1">
      <w:pPr>
        <w:rPr>
          <w:rFonts w:ascii="Garamond" w:hAnsi="Garamond"/>
        </w:rPr>
      </w:pPr>
    </w:p>
    <w:p w14:paraId="75122F5E" w14:textId="4873C7D0" w:rsidR="00ED183B" w:rsidRDefault="00ED183B" w:rsidP="00EC72C1">
      <w:pPr>
        <w:rPr>
          <w:rFonts w:ascii="Garamond" w:hAnsi="Garamond"/>
        </w:rPr>
      </w:pPr>
    </w:p>
    <w:p w14:paraId="1CC55C3E" w14:textId="77777777" w:rsidR="00ED183B" w:rsidRDefault="00ED183B">
      <w:pPr>
        <w:rPr>
          <w:rFonts w:ascii="Garamond" w:hAnsi="Garamond"/>
        </w:rPr>
      </w:pPr>
      <w:r>
        <w:rPr>
          <w:rFonts w:ascii="Garamond" w:hAnsi="Garamond"/>
        </w:rPr>
        <w:br w:type="page"/>
      </w:r>
    </w:p>
    <w:p w14:paraId="5A707CA8" w14:textId="77777777" w:rsidR="00ED183B" w:rsidRDefault="00ED183B" w:rsidP="00ED183B">
      <w:pPr>
        <w:rPr>
          <w:rFonts w:ascii="Garamond" w:hAnsi="Garamon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ED183B" w14:paraId="1CBD2AB6" w14:textId="77777777" w:rsidTr="006B34FB">
        <w:tc>
          <w:tcPr>
            <w:tcW w:w="10790" w:type="dxa"/>
          </w:tcPr>
          <w:p w14:paraId="286B1379" w14:textId="77777777" w:rsidR="00ED183B" w:rsidRPr="00EC72C1" w:rsidRDefault="00ED183B" w:rsidP="006B34FB">
            <w:pPr>
              <w:rPr>
                <w:rFonts w:ascii="Garamond" w:hAnsi="Garamond"/>
                <w:b/>
              </w:rPr>
            </w:pPr>
            <w:r w:rsidRPr="00EC72C1">
              <w:rPr>
                <w:rFonts w:ascii="Garamond" w:hAnsi="Garamond"/>
                <w:b/>
              </w:rPr>
              <w:t xml:space="preserve">The </w:t>
            </w:r>
            <w:r>
              <w:rPr>
                <w:rFonts w:ascii="Garamond" w:hAnsi="Garamond"/>
                <w:b/>
              </w:rPr>
              <w:t>rhetorical d</w:t>
            </w:r>
            <w:r w:rsidRPr="00EC72C1">
              <w:rPr>
                <w:rFonts w:ascii="Garamond" w:hAnsi="Garamond"/>
                <w:b/>
              </w:rPr>
              <w:t>evice</w:t>
            </w:r>
            <w:r>
              <w:rPr>
                <w:rFonts w:ascii="Garamond" w:hAnsi="Garamond"/>
                <w:b/>
              </w:rPr>
              <w:t xml:space="preserve"> &amp; definition presented:</w:t>
            </w:r>
          </w:p>
          <w:p w14:paraId="2ED6C5A6" w14:textId="77777777" w:rsidR="00ED183B" w:rsidRDefault="00ED183B" w:rsidP="006B34FB">
            <w:pPr>
              <w:rPr>
                <w:rFonts w:ascii="Garamond" w:hAnsi="Garamond"/>
              </w:rPr>
            </w:pPr>
          </w:p>
          <w:p w14:paraId="00695018" w14:textId="73CB11C6" w:rsidR="00ED183B" w:rsidRDefault="00ED183B" w:rsidP="006B34FB">
            <w:pPr>
              <w:rPr>
                <w:rFonts w:ascii="Garamond" w:hAnsi="Garamond"/>
              </w:rPr>
            </w:pPr>
          </w:p>
          <w:p w14:paraId="5075CA72" w14:textId="77777777" w:rsidR="00ED183B" w:rsidRDefault="00ED183B" w:rsidP="006B34FB">
            <w:pPr>
              <w:rPr>
                <w:rFonts w:ascii="Garamond" w:hAnsi="Garamond"/>
              </w:rPr>
            </w:pPr>
            <w:bookmarkStart w:id="0" w:name="_GoBack"/>
            <w:bookmarkEnd w:id="0"/>
          </w:p>
          <w:p w14:paraId="63325393" w14:textId="77777777" w:rsidR="00ED183B" w:rsidRDefault="00ED183B" w:rsidP="006B34FB">
            <w:pPr>
              <w:rPr>
                <w:rFonts w:ascii="Garamond" w:hAnsi="Garamond"/>
              </w:rPr>
            </w:pPr>
          </w:p>
        </w:tc>
      </w:tr>
      <w:tr w:rsidR="00ED183B" w14:paraId="32EFDE37" w14:textId="77777777" w:rsidTr="006B34FB">
        <w:tc>
          <w:tcPr>
            <w:tcW w:w="10790" w:type="dxa"/>
          </w:tcPr>
          <w:p w14:paraId="201C5718" w14:textId="77777777" w:rsidR="00ED183B" w:rsidRDefault="00ED183B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Definition </w:t>
            </w:r>
            <w:r w:rsidRPr="00ED183B">
              <w:rPr>
                <w:rFonts w:ascii="Garamond" w:hAnsi="Garamond"/>
                <w:b/>
                <w:u w:val="single"/>
              </w:rPr>
              <w:t>in your own words</w:t>
            </w:r>
            <w:r>
              <w:rPr>
                <w:rFonts w:ascii="Garamond" w:hAnsi="Garamond"/>
                <w:b/>
              </w:rPr>
              <w:t>:</w:t>
            </w:r>
          </w:p>
          <w:p w14:paraId="7A45F86D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69585D17" w14:textId="7F747421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31980110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7DF81FFB" w14:textId="77777777" w:rsidR="00ED183B" w:rsidRPr="00EC72C1" w:rsidRDefault="00ED183B" w:rsidP="006B34FB">
            <w:pPr>
              <w:rPr>
                <w:rFonts w:ascii="Garamond" w:hAnsi="Garamond"/>
                <w:b/>
              </w:rPr>
            </w:pPr>
          </w:p>
        </w:tc>
      </w:tr>
      <w:tr w:rsidR="00ED183B" w14:paraId="2F3EBC66" w14:textId="77777777" w:rsidTr="006B34FB">
        <w:tc>
          <w:tcPr>
            <w:tcW w:w="10790" w:type="dxa"/>
          </w:tcPr>
          <w:p w14:paraId="372CAB8A" w14:textId="77777777" w:rsidR="00ED183B" w:rsidRDefault="00ED183B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Two </w:t>
            </w:r>
            <w:r w:rsidRPr="00ED183B">
              <w:rPr>
                <w:rFonts w:ascii="Garamond" w:hAnsi="Garamond"/>
                <w:b/>
                <w:u w:val="single"/>
              </w:rPr>
              <w:t>examples</w:t>
            </w:r>
            <w:r>
              <w:rPr>
                <w:rFonts w:ascii="Garamond" w:hAnsi="Garamond"/>
                <w:b/>
              </w:rPr>
              <w:t xml:space="preserve"> of this device being used.  (At least ONE of these examples must be YOUR OWN!)</w:t>
            </w:r>
          </w:p>
          <w:p w14:paraId="47BD9284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4EAAB36F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05B28F3B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2E2D7F1C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22722340" w14:textId="02150346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7B2B35D8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0FBF0C12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</w:tc>
      </w:tr>
      <w:tr w:rsidR="00ED183B" w14:paraId="5DB2E8B9" w14:textId="77777777" w:rsidTr="006B34FB">
        <w:tc>
          <w:tcPr>
            <w:tcW w:w="10790" w:type="dxa"/>
          </w:tcPr>
          <w:p w14:paraId="14CE4ED4" w14:textId="77777777" w:rsidR="00ED183B" w:rsidRDefault="00ED183B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An easy way to remember this device (memory trick, association, what it reminds you of, etc.):</w:t>
            </w:r>
          </w:p>
          <w:p w14:paraId="49B2D037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6BEAA678" w14:textId="2F6D8C05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18A1610E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2401374A" w14:textId="77777777" w:rsidR="00ED183B" w:rsidRDefault="00ED183B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 </w:t>
            </w:r>
          </w:p>
        </w:tc>
      </w:tr>
    </w:tbl>
    <w:p w14:paraId="3396EF0E" w14:textId="77777777" w:rsidR="00ED183B" w:rsidRDefault="00ED183B" w:rsidP="00ED183B">
      <w:pPr>
        <w:pBdr>
          <w:bottom w:val="dotted" w:sz="24" w:space="1" w:color="auto"/>
        </w:pBdr>
        <w:rPr>
          <w:rFonts w:ascii="Garamond" w:hAnsi="Garamond"/>
        </w:rPr>
      </w:pPr>
    </w:p>
    <w:p w14:paraId="405DAA80" w14:textId="77777777" w:rsidR="00ED183B" w:rsidRDefault="00ED183B" w:rsidP="00ED183B">
      <w:pPr>
        <w:pBdr>
          <w:bottom w:val="dotted" w:sz="24" w:space="1" w:color="auto"/>
        </w:pBdr>
        <w:rPr>
          <w:rFonts w:ascii="Garamond" w:hAnsi="Garamond"/>
        </w:rPr>
      </w:pPr>
    </w:p>
    <w:p w14:paraId="6462D61A" w14:textId="77777777" w:rsidR="00ED183B" w:rsidRDefault="00ED183B" w:rsidP="00ED183B">
      <w:pPr>
        <w:rPr>
          <w:rFonts w:ascii="Garamond" w:hAnsi="Garamond"/>
        </w:rPr>
      </w:pPr>
    </w:p>
    <w:p w14:paraId="3EBC88F9" w14:textId="77777777" w:rsidR="00ED183B" w:rsidRDefault="00ED183B" w:rsidP="00ED183B">
      <w:pPr>
        <w:rPr>
          <w:rFonts w:ascii="Garamond" w:hAnsi="Garamon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ED183B" w14:paraId="2CCC52FE" w14:textId="77777777" w:rsidTr="006B34FB">
        <w:tc>
          <w:tcPr>
            <w:tcW w:w="10790" w:type="dxa"/>
          </w:tcPr>
          <w:p w14:paraId="61DF9704" w14:textId="77777777" w:rsidR="00ED183B" w:rsidRPr="00EC72C1" w:rsidRDefault="00ED183B" w:rsidP="006B34FB">
            <w:pPr>
              <w:rPr>
                <w:rFonts w:ascii="Garamond" w:hAnsi="Garamond"/>
                <w:b/>
              </w:rPr>
            </w:pPr>
            <w:r w:rsidRPr="00EC72C1">
              <w:rPr>
                <w:rFonts w:ascii="Garamond" w:hAnsi="Garamond"/>
                <w:b/>
              </w:rPr>
              <w:t xml:space="preserve">The </w:t>
            </w:r>
            <w:r>
              <w:rPr>
                <w:rFonts w:ascii="Garamond" w:hAnsi="Garamond"/>
                <w:b/>
              </w:rPr>
              <w:t>rhetorical d</w:t>
            </w:r>
            <w:r w:rsidRPr="00EC72C1">
              <w:rPr>
                <w:rFonts w:ascii="Garamond" w:hAnsi="Garamond"/>
                <w:b/>
              </w:rPr>
              <w:t>evice</w:t>
            </w:r>
            <w:r>
              <w:rPr>
                <w:rFonts w:ascii="Garamond" w:hAnsi="Garamond"/>
                <w:b/>
              </w:rPr>
              <w:t xml:space="preserve"> &amp; definition presented:</w:t>
            </w:r>
          </w:p>
          <w:p w14:paraId="59B15722" w14:textId="77777777" w:rsidR="00ED183B" w:rsidRDefault="00ED183B" w:rsidP="006B34FB">
            <w:pPr>
              <w:rPr>
                <w:rFonts w:ascii="Garamond" w:hAnsi="Garamond"/>
              </w:rPr>
            </w:pPr>
          </w:p>
          <w:p w14:paraId="036895A9" w14:textId="148E1D40" w:rsidR="00ED183B" w:rsidRDefault="00ED183B" w:rsidP="006B34FB">
            <w:pPr>
              <w:rPr>
                <w:rFonts w:ascii="Garamond" w:hAnsi="Garamond"/>
              </w:rPr>
            </w:pPr>
          </w:p>
          <w:p w14:paraId="2B04D779" w14:textId="77777777" w:rsidR="00ED183B" w:rsidRDefault="00ED183B" w:rsidP="006B34FB">
            <w:pPr>
              <w:rPr>
                <w:rFonts w:ascii="Garamond" w:hAnsi="Garamond"/>
              </w:rPr>
            </w:pPr>
          </w:p>
          <w:p w14:paraId="5E4233DB" w14:textId="77777777" w:rsidR="00ED183B" w:rsidRDefault="00ED183B" w:rsidP="006B34FB">
            <w:pPr>
              <w:rPr>
                <w:rFonts w:ascii="Garamond" w:hAnsi="Garamond"/>
              </w:rPr>
            </w:pPr>
          </w:p>
        </w:tc>
      </w:tr>
      <w:tr w:rsidR="00ED183B" w:rsidRPr="00EC72C1" w14:paraId="788135BC" w14:textId="77777777" w:rsidTr="006B34FB">
        <w:tc>
          <w:tcPr>
            <w:tcW w:w="10790" w:type="dxa"/>
          </w:tcPr>
          <w:p w14:paraId="3598AC79" w14:textId="77777777" w:rsidR="00ED183B" w:rsidRDefault="00ED183B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Definition </w:t>
            </w:r>
            <w:r w:rsidRPr="00ED183B">
              <w:rPr>
                <w:rFonts w:ascii="Garamond" w:hAnsi="Garamond"/>
                <w:b/>
                <w:u w:val="single"/>
              </w:rPr>
              <w:t>in your own words</w:t>
            </w:r>
            <w:r>
              <w:rPr>
                <w:rFonts w:ascii="Garamond" w:hAnsi="Garamond"/>
                <w:b/>
              </w:rPr>
              <w:t>:</w:t>
            </w:r>
          </w:p>
          <w:p w14:paraId="3D1D5B66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2A482FCC" w14:textId="1B05DA90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4A9E979C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2E5E737C" w14:textId="77777777" w:rsidR="00ED183B" w:rsidRPr="00EC72C1" w:rsidRDefault="00ED183B" w:rsidP="006B34FB">
            <w:pPr>
              <w:rPr>
                <w:rFonts w:ascii="Garamond" w:hAnsi="Garamond"/>
                <w:b/>
              </w:rPr>
            </w:pPr>
          </w:p>
        </w:tc>
      </w:tr>
      <w:tr w:rsidR="00ED183B" w14:paraId="44F67B98" w14:textId="77777777" w:rsidTr="006B34FB">
        <w:tc>
          <w:tcPr>
            <w:tcW w:w="10790" w:type="dxa"/>
          </w:tcPr>
          <w:p w14:paraId="0FF75766" w14:textId="77777777" w:rsidR="00ED183B" w:rsidRDefault="00ED183B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Two </w:t>
            </w:r>
            <w:r w:rsidRPr="00ED183B">
              <w:rPr>
                <w:rFonts w:ascii="Garamond" w:hAnsi="Garamond"/>
                <w:b/>
                <w:u w:val="single"/>
              </w:rPr>
              <w:t>examples</w:t>
            </w:r>
            <w:r>
              <w:rPr>
                <w:rFonts w:ascii="Garamond" w:hAnsi="Garamond"/>
                <w:b/>
              </w:rPr>
              <w:t xml:space="preserve"> of this device being used.  (At least ONE of these examples must be YOUR OWN!)</w:t>
            </w:r>
          </w:p>
          <w:p w14:paraId="1EE09F53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2A4D00A1" w14:textId="412B1895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2D5AEEF6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671DF348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030B0659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58FF3B1A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528B4C2F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</w:tc>
      </w:tr>
      <w:tr w:rsidR="00ED183B" w14:paraId="30EC9748" w14:textId="77777777" w:rsidTr="006B34FB">
        <w:tc>
          <w:tcPr>
            <w:tcW w:w="10790" w:type="dxa"/>
          </w:tcPr>
          <w:p w14:paraId="3EF04BDD" w14:textId="77777777" w:rsidR="00ED183B" w:rsidRDefault="00ED183B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An easy way to remember this device (memory trick, association, what it reminds you of, etc.):</w:t>
            </w:r>
          </w:p>
          <w:p w14:paraId="239B285E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126851C7" w14:textId="43BDA020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5CB4B162" w14:textId="77777777" w:rsidR="00ED183B" w:rsidRDefault="00ED183B" w:rsidP="006B34FB">
            <w:pPr>
              <w:rPr>
                <w:rFonts w:ascii="Garamond" w:hAnsi="Garamond"/>
                <w:b/>
              </w:rPr>
            </w:pPr>
          </w:p>
          <w:p w14:paraId="4715F88A" w14:textId="77777777" w:rsidR="00ED183B" w:rsidRDefault="00ED183B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 </w:t>
            </w:r>
          </w:p>
        </w:tc>
      </w:tr>
    </w:tbl>
    <w:p w14:paraId="5E88FD8C" w14:textId="77777777" w:rsidR="00ED183B" w:rsidRPr="00EC72C1" w:rsidRDefault="00ED183B" w:rsidP="00EC72C1">
      <w:pPr>
        <w:rPr>
          <w:rFonts w:ascii="Garamond" w:hAnsi="Garamond"/>
        </w:rPr>
      </w:pPr>
    </w:p>
    <w:sectPr w:rsidR="00ED183B" w:rsidRPr="00EC72C1" w:rsidSect="00EC72C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2929E3"/>
    <w:multiLevelType w:val="hybridMultilevel"/>
    <w:tmpl w:val="32B25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29407C"/>
    <w:multiLevelType w:val="hybridMultilevel"/>
    <w:tmpl w:val="3B4AE3AC"/>
    <w:lvl w:ilvl="0" w:tplc="C928BF52">
      <w:start w:val="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2C1"/>
    <w:rsid w:val="0016000B"/>
    <w:rsid w:val="00EC72C1"/>
    <w:rsid w:val="00ED1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24B6A"/>
  <w15:chartTrackingRefBased/>
  <w15:docId w15:val="{83B903A5-31B5-FD4E-8C41-4A33392E4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C1"/>
    <w:pPr>
      <w:ind w:left="720"/>
      <w:contextualSpacing/>
    </w:pPr>
  </w:style>
  <w:style w:type="table" w:styleId="TableGrid">
    <w:name w:val="Table Grid"/>
    <w:basedOn w:val="TableNormal"/>
    <w:uiPriority w:val="39"/>
    <w:rsid w:val="00EC7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Cicchino</dc:creator>
  <cp:keywords/>
  <dc:description/>
  <cp:lastModifiedBy>Marc Cicchino</cp:lastModifiedBy>
  <cp:revision>2</cp:revision>
  <dcterms:created xsi:type="dcterms:W3CDTF">2019-05-30T15:04:00Z</dcterms:created>
  <dcterms:modified xsi:type="dcterms:W3CDTF">2019-05-30T15:17:00Z</dcterms:modified>
</cp:coreProperties>
</file>